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97BF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12A52A55" wp14:editId="6555CA8E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C4AA2" w14:textId="77777777" w:rsidR="007B6691" w:rsidRDefault="007B6691"/>
    <w:p w14:paraId="3FB8174C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14628E69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23FE16C8" w14:textId="77777777" w:rsidR="007B6691" w:rsidRDefault="007B6691" w:rsidP="007B6691">
      <w:pPr>
        <w:jc w:val="center"/>
        <w:rPr>
          <w:b/>
        </w:rPr>
      </w:pPr>
    </w:p>
    <w:p w14:paraId="65BCB8D1" w14:textId="77777777" w:rsidR="007B6691" w:rsidRDefault="00B7282C" w:rsidP="007B6691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CA5B1F">
        <w:rPr>
          <w:rFonts w:asciiTheme="minorHAnsi" w:hAnsiTheme="minorHAnsi"/>
          <w:sz w:val="28"/>
          <w:szCs w:val="28"/>
        </w:rPr>
        <w:t>218:  Study Abroad Program Procedure</w:t>
      </w:r>
    </w:p>
    <w:p w14:paraId="140B12AE" w14:textId="77777777" w:rsidR="00CB79A6" w:rsidRDefault="00CB79A6" w:rsidP="00925B9B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Approvals – In order for a Study Abroad program to be approved, the proposed activity must:</w:t>
      </w:r>
    </w:p>
    <w:p w14:paraId="07D84E25" w14:textId="77777777" w:rsidR="00CB79A6" w:rsidRDefault="00CB79A6" w:rsidP="00925B9B">
      <w:pPr>
        <w:pStyle w:val="ListParagraph"/>
        <w:numPr>
          <w:ilvl w:val="1"/>
          <w:numId w:val="3"/>
        </w:numPr>
        <w:spacing w:before="120" w:after="120" w:line="240" w:lineRule="auto"/>
        <w:ind w:left="1080"/>
        <w:contextualSpacing w:val="0"/>
      </w:pPr>
      <w:r>
        <w:t xml:space="preserve">Be approved by the Global Education </w:t>
      </w:r>
      <w:r w:rsidR="00006827">
        <w:t>Coordinator, the D</w:t>
      </w:r>
      <w:r>
        <w:t xml:space="preserve">ean(s) of the division(s) in which the course resides, and the Vice President, Instructional Services for curriculum courses, or the Global Education Coordinator and the Vice President, Economic &amp; Workforce Development/Continuing Education, for continuing education courses.  All courses must be approved by the Executive Leadership Team and the Board of Trustees. </w:t>
      </w:r>
    </w:p>
    <w:p w14:paraId="103A8602" w14:textId="77777777" w:rsidR="00CB79A6" w:rsidRDefault="00CB79A6" w:rsidP="00925B9B">
      <w:pPr>
        <w:pStyle w:val="ListParagraph"/>
        <w:numPr>
          <w:ilvl w:val="1"/>
          <w:numId w:val="3"/>
        </w:numPr>
        <w:spacing w:before="120" w:after="120" w:line="240" w:lineRule="auto"/>
        <w:ind w:left="1080"/>
        <w:contextualSpacing w:val="0"/>
      </w:pPr>
      <w:r>
        <w:t xml:space="preserve">Fulfill course goals and objectives; including the assessment of course level student learning outcomes. </w:t>
      </w:r>
    </w:p>
    <w:p w14:paraId="3033C6C8" w14:textId="77777777" w:rsidR="00CB79A6" w:rsidRDefault="00CB79A6" w:rsidP="00925B9B">
      <w:pPr>
        <w:pStyle w:val="ListParagraph"/>
        <w:numPr>
          <w:ilvl w:val="1"/>
          <w:numId w:val="3"/>
        </w:numPr>
        <w:spacing w:before="120" w:after="120" w:line="240" w:lineRule="auto"/>
        <w:ind w:left="1080"/>
        <w:contextualSpacing w:val="0"/>
      </w:pPr>
      <w:r>
        <w:t>Be funded without additional cost to the College, beyond the normal expense for offering the course on campus.</w:t>
      </w:r>
    </w:p>
    <w:p w14:paraId="4D5DA825" w14:textId="77777777" w:rsidR="00CB79A6" w:rsidRDefault="00CB79A6" w:rsidP="00925B9B">
      <w:pPr>
        <w:pStyle w:val="ListParagraph"/>
        <w:numPr>
          <w:ilvl w:val="1"/>
          <w:numId w:val="3"/>
        </w:numPr>
        <w:spacing w:before="120" w:after="120" w:line="240" w:lineRule="auto"/>
        <w:ind w:left="1080"/>
        <w:contextualSpacing w:val="0"/>
      </w:pPr>
      <w:r>
        <w:t>Secure from each participant the Study Abroad Application and accompanying documents.</w:t>
      </w:r>
    </w:p>
    <w:p w14:paraId="1D0863D8" w14:textId="77777777" w:rsidR="00CB79A6" w:rsidRDefault="00CB79A6" w:rsidP="00925B9B">
      <w:pPr>
        <w:pStyle w:val="ListParagraph"/>
        <w:numPr>
          <w:ilvl w:val="1"/>
          <w:numId w:val="3"/>
        </w:numPr>
        <w:spacing w:before="120" w:after="120" w:line="240" w:lineRule="auto"/>
        <w:ind w:left="1080"/>
        <w:contextualSpacing w:val="0"/>
      </w:pPr>
      <w:r>
        <w:t xml:space="preserve">Pay for the trip or have arranged to pay prior to travel. </w:t>
      </w:r>
    </w:p>
    <w:p w14:paraId="65EB051F" w14:textId="77777777" w:rsidR="00CB79A6" w:rsidRDefault="00CB79A6" w:rsidP="00925B9B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</w:pPr>
      <w:r>
        <w:t>Faculty members who intend to offer the program must submit a proposal to the Global Education coordinator.  This proposal must include:</w:t>
      </w:r>
    </w:p>
    <w:p w14:paraId="0430642F" w14:textId="77777777" w:rsidR="00CB79A6" w:rsidRDefault="00CB79A6" w:rsidP="00925B9B">
      <w:pPr>
        <w:pStyle w:val="ListParagraph"/>
        <w:numPr>
          <w:ilvl w:val="1"/>
          <w:numId w:val="5"/>
        </w:numPr>
        <w:spacing w:before="120" w:after="120" w:line="240" w:lineRule="auto"/>
        <w:ind w:left="1080"/>
        <w:contextualSpacing w:val="0"/>
      </w:pPr>
      <w:r>
        <w:t>Trip date and destination</w:t>
      </w:r>
    </w:p>
    <w:p w14:paraId="4F802475" w14:textId="77777777" w:rsidR="00CB79A6" w:rsidRDefault="00CB79A6" w:rsidP="00925B9B">
      <w:pPr>
        <w:pStyle w:val="ListParagraph"/>
        <w:numPr>
          <w:ilvl w:val="1"/>
          <w:numId w:val="5"/>
        </w:numPr>
        <w:spacing w:before="120" w:after="120" w:line="240" w:lineRule="auto"/>
        <w:ind w:left="1080"/>
        <w:contextualSpacing w:val="0"/>
      </w:pPr>
      <w:r>
        <w:t>Purpose of trip</w:t>
      </w:r>
    </w:p>
    <w:p w14:paraId="02037DFD" w14:textId="77777777" w:rsidR="00CB79A6" w:rsidRDefault="00CB79A6" w:rsidP="00925B9B">
      <w:pPr>
        <w:pStyle w:val="ListParagraph"/>
        <w:numPr>
          <w:ilvl w:val="1"/>
          <w:numId w:val="5"/>
        </w:numPr>
        <w:spacing w:before="120" w:after="120" w:line="240" w:lineRule="auto"/>
        <w:ind w:left="1080"/>
        <w:contextualSpacing w:val="0"/>
      </w:pPr>
      <w:r>
        <w:t>Travel arrangements</w:t>
      </w:r>
    </w:p>
    <w:p w14:paraId="5B051273" w14:textId="77777777" w:rsidR="00CB79A6" w:rsidRDefault="00CB79A6" w:rsidP="00925B9B">
      <w:pPr>
        <w:pStyle w:val="ListParagraph"/>
        <w:numPr>
          <w:ilvl w:val="1"/>
          <w:numId w:val="5"/>
        </w:numPr>
        <w:spacing w:before="120" w:after="120" w:line="240" w:lineRule="auto"/>
        <w:ind w:left="1080"/>
        <w:contextualSpacing w:val="0"/>
      </w:pPr>
      <w:r>
        <w:t>Course syllabus</w:t>
      </w:r>
    </w:p>
    <w:p w14:paraId="6CA1A0D1" w14:textId="77777777" w:rsidR="00CB79A6" w:rsidRDefault="00CB79A6" w:rsidP="00925B9B">
      <w:pPr>
        <w:pStyle w:val="ListParagraph"/>
        <w:numPr>
          <w:ilvl w:val="1"/>
          <w:numId w:val="5"/>
        </w:numPr>
        <w:spacing w:before="120" w:after="120" w:line="240" w:lineRule="auto"/>
        <w:ind w:left="1080"/>
        <w:contextualSpacing w:val="0"/>
      </w:pPr>
      <w:r>
        <w:t xml:space="preserve">Student learning outcomes to be acquired and </w:t>
      </w:r>
      <w:proofErr w:type="gramStart"/>
      <w:r>
        <w:t>assessed</w:t>
      </w:r>
      <w:proofErr w:type="gramEnd"/>
    </w:p>
    <w:p w14:paraId="0FA35702" w14:textId="77777777" w:rsidR="00CB79A6" w:rsidRDefault="00CB79A6" w:rsidP="00925B9B">
      <w:pPr>
        <w:pStyle w:val="ListParagraph"/>
        <w:numPr>
          <w:ilvl w:val="1"/>
          <w:numId w:val="5"/>
        </w:numPr>
        <w:spacing w:before="120" w:after="120" w:line="240" w:lineRule="auto"/>
        <w:ind w:left="1080"/>
        <w:contextualSpacing w:val="0"/>
      </w:pPr>
      <w:r>
        <w:t>Trip itinerary</w:t>
      </w:r>
    </w:p>
    <w:p w14:paraId="084D9C8E" w14:textId="77777777" w:rsidR="00CB79A6" w:rsidRDefault="00CB79A6" w:rsidP="00925B9B">
      <w:pPr>
        <w:pStyle w:val="ListParagraph"/>
        <w:numPr>
          <w:ilvl w:val="1"/>
          <w:numId w:val="5"/>
        </w:numPr>
        <w:spacing w:before="120" w:after="120" w:line="240" w:lineRule="auto"/>
        <w:ind w:left="1080"/>
        <w:contextualSpacing w:val="0"/>
      </w:pPr>
      <w:r>
        <w:t>Trip budget</w:t>
      </w:r>
    </w:p>
    <w:p w14:paraId="247BA93D" w14:textId="77777777" w:rsidR="00CB79A6" w:rsidRDefault="00CB79A6" w:rsidP="00925B9B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Programs are advertised to the College and/or community.</w:t>
      </w:r>
    </w:p>
    <w:p w14:paraId="37183EBC" w14:textId="77777777" w:rsidR="00CB79A6" w:rsidRDefault="00CB79A6" w:rsidP="00925B9B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Students and instructors (or trip leaders) participating in the Study Abroad trip submit the required, applicable forms, which are maintained by the Global Education Coordinator</w:t>
      </w:r>
      <w:r w:rsidR="00006827">
        <w:t>, the D</w:t>
      </w:r>
      <w:r>
        <w:t>ean(s) of the appropriate division(s), and the lead instructor for the trip.  These include:</w:t>
      </w:r>
    </w:p>
    <w:p w14:paraId="382B8744" w14:textId="77777777" w:rsidR="00CB79A6" w:rsidRDefault="00CB79A6" w:rsidP="00905998">
      <w:pPr>
        <w:pStyle w:val="ListParagraph"/>
        <w:numPr>
          <w:ilvl w:val="0"/>
          <w:numId w:val="7"/>
        </w:numPr>
        <w:spacing w:before="120" w:after="120" w:line="240" w:lineRule="auto"/>
        <w:ind w:left="1080"/>
        <w:contextualSpacing w:val="0"/>
      </w:pPr>
      <w:r>
        <w:lastRenderedPageBreak/>
        <w:t>Application</w:t>
      </w:r>
    </w:p>
    <w:p w14:paraId="78F114CA" w14:textId="77777777" w:rsidR="00CB79A6" w:rsidRDefault="00CB79A6" w:rsidP="00905998">
      <w:pPr>
        <w:pStyle w:val="ListParagraph"/>
        <w:numPr>
          <w:ilvl w:val="0"/>
          <w:numId w:val="7"/>
        </w:numPr>
        <w:spacing w:before="120" w:after="120" w:line="240" w:lineRule="auto"/>
        <w:ind w:left="1080"/>
        <w:contextualSpacing w:val="0"/>
      </w:pPr>
      <w:r>
        <w:t>Study Abroad Release Form</w:t>
      </w:r>
    </w:p>
    <w:p w14:paraId="53B78876" w14:textId="77777777" w:rsidR="00CB79A6" w:rsidRDefault="00CB79A6" w:rsidP="00905998">
      <w:pPr>
        <w:pStyle w:val="ListParagraph"/>
        <w:numPr>
          <w:ilvl w:val="0"/>
          <w:numId w:val="7"/>
        </w:numPr>
        <w:spacing w:before="120" w:after="120" w:line="240" w:lineRule="auto"/>
        <w:ind w:left="1080"/>
        <w:contextualSpacing w:val="0"/>
      </w:pPr>
      <w:r>
        <w:t>Safety Form</w:t>
      </w:r>
    </w:p>
    <w:p w14:paraId="42FAF31B" w14:textId="77777777" w:rsidR="00CB79A6" w:rsidRDefault="00CB79A6" w:rsidP="00905998">
      <w:pPr>
        <w:pStyle w:val="ListParagraph"/>
        <w:numPr>
          <w:ilvl w:val="0"/>
          <w:numId w:val="7"/>
        </w:numPr>
        <w:spacing w:before="120" w:after="120" w:line="240" w:lineRule="auto"/>
        <w:ind w:left="1080"/>
        <w:contextualSpacing w:val="0"/>
      </w:pPr>
      <w:r>
        <w:t>Health and Insurance Form</w:t>
      </w:r>
    </w:p>
    <w:p w14:paraId="304D1D4A" w14:textId="77777777" w:rsidR="00CB79A6" w:rsidRDefault="00CB79A6" w:rsidP="00905998">
      <w:pPr>
        <w:pStyle w:val="ListParagraph"/>
        <w:numPr>
          <w:ilvl w:val="0"/>
          <w:numId w:val="7"/>
        </w:numPr>
        <w:spacing w:before="120" w:after="120" w:line="240" w:lineRule="auto"/>
        <w:ind w:left="1080"/>
        <w:contextualSpacing w:val="0"/>
      </w:pPr>
      <w:r>
        <w:t>Model Release Form</w:t>
      </w:r>
    </w:p>
    <w:p w14:paraId="1969687E" w14:textId="77777777" w:rsidR="00CB79A6" w:rsidRDefault="00CB79A6" w:rsidP="00925B9B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  <w:contextualSpacing w:val="0"/>
      </w:pPr>
      <w:r>
        <w:t>Individuals participating in Study Abroad programs must meet the following criteria:</w:t>
      </w:r>
    </w:p>
    <w:p w14:paraId="7BDA5D9F" w14:textId="77777777" w:rsidR="00CB79A6" w:rsidRDefault="00CB79A6" w:rsidP="00925B9B">
      <w:pPr>
        <w:pStyle w:val="ListParagraph"/>
        <w:numPr>
          <w:ilvl w:val="1"/>
          <w:numId w:val="9"/>
        </w:numPr>
        <w:spacing w:before="120" w:after="120" w:line="240" w:lineRule="auto"/>
        <w:ind w:left="1080"/>
        <w:contextualSpacing w:val="0"/>
      </w:pPr>
      <w:r>
        <w:t>Pay a non-refundable deposit, established by the College.</w:t>
      </w:r>
    </w:p>
    <w:p w14:paraId="03469147" w14:textId="77777777" w:rsidR="00CB79A6" w:rsidRDefault="00CB79A6" w:rsidP="00925B9B">
      <w:pPr>
        <w:pStyle w:val="ListParagraph"/>
        <w:numPr>
          <w:ilvl w:val="1"/>
          <w:numId w:val="9"/>
        </w:numPr>
        <w:spacing w:before="120" w:after="120" w:line="240" w:lineRule="auto"/>
        <w:ind w:left="1080"/>
        <w:contextualSpacing w:val="0"/>
      </w:pPr>
      <w:r>
        <w:t>Submit all forms required in #4 above within 30 days of application.</w:t>
      </w:r>
    </w:p>
    <w:p w14:paraId="454015A7" w14:textId="77777777" w:rsidR="00CB79A6" w:rsidRDefault="00CB79A6" w:rsidP="00925B9B">
      <w:pPr>
        <w:pStyle w:val="ListParagraph"/>
        <w:numPr>
          <w:ilvl w:val="1"/>
          <w:numId w:val="9"/>
        </w:numPr>
        <w:spacing w:before="120" w:after="120" w:line="240" w:lineRule="auto"/>
        <w:ind w:left="1080"/>
        <w:contextualSpacing w:val="0"/>
      </w:pPr>
      <w:r>
        <w:t>Attend all pre-departure meetings.</w:t>
      </w:r>
    </w:p>
    <w:p w14:paraId="468B7EBD" w14:textId="77777777" w:rsidR="00CB79A6" w:rsidRDefault="00CB79A6" w:rsidP="00925B9B">
      <w:pPr>
        <w:pStyle w:val="ListParagraph"/>
        <w:numPr>
          <w:ilvl w:val="1"/>
          <w:numId w:val="9"/>
        </w:numPr>
        <w:spacing w:before="120" w:after="120" w:line="240" w:lineRule="auto"/>
        <w:ind w:left="1080"/>
        <w:contextualSpacing w:val="0"/>
      </w:pPr>
      <w:r>
        <w:t>Register for the course(s) offered by the program (</w:t>
      </w:r>
      <w:proofErr w:type="gramStart"/>
      <w:r>
        <w:t>with the exception of</w:t>
      </w:r>
      <w:proofErr w:type="gramEnd"/>
      <w:r>
        <w:t xml:space="preserve"> faculty instructors or chaperon</w:t>
      </w:r>
      <w:r w:rsidR="00006827">
        <w:t>e</w:t>
      </w:r>
      <w:r>
        <w:t>s).</w:t>
      </w:r>
    </w:p>
    <w:p w14:paraId="7089E5AF" w14:textId="77777777" w:rsidR="00CB79A6" w:rsidRDefault="00CB79A6" w:rsidP="00925B9B">
      <w:pPr>
        <w:pStyle w:val="ListParagraph"/>
        <w:numPr>
          <w:ilvl w:val="1"/>
          <w:numId w:val="9"/>
        </w:numPr>
        <w:spacing w:before="120" w:after="120" w:line="240" w:lineRule="auto"/>
        <w:ind w:left="1080"/>
        <w:contextualSpacing w:val="0"/>
      </w:pPr>
      <w:r>
        <w:t>Be 18 years of age, or older.</w:t>
      </w:r>
    </w:p>
    <w:p w14:paraId="753D6049" w14:textId="77777777" w:rsidR="00CB79A6" w:rsidRDefault="00CB79A6" w:rsidP="00925B9B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</w:pPr>
      <w:r>
        <w:t xml:space="preserve">Course(s) may be audited if students do not require course credit. </w:t>
      </w:r>
    </w:p>
    <w:p w14:paraId="4EA3B825" w14:textId="77777777" w:rsidR="00CB79A6" w:rsidRDefault="00CB79A6" w:rsidP="00925B9B">
      <w:pPr>
        <w:spacing w:before="120" w:after="120" w:line="240" w:lineRule="auto"/>
      </w:pPr>
      <w:r w:rsidRPr="00925B9B">
        <w:rPr>
          <w:rStyle w:val="Heading3Char"/>
        </w:rPr>
        <w:t>Definitions:</w:t>
      </w:r>
      <w:r>
        <w:t xml:space="preserve"> </w:t>
      </w:r>
      <w:r w:rsidR="00925B9B">
        <w:t xml:space="preserve"> </w:t>
      </w:r>
      <w:r w:rsidR="0002313F">
        <w:t>S</w:t>
      </w:r>
      <w:r>
        <w:t xml:space="preserve">tudy Abroad Program – Any course, either curriculum or continuing education, which includes out-of-country travel as part of the course. </w:t>
      </w:r>
    </w:p>
    <w:p w14:paraId="79DC455F" w14:textId="7F284E05" w:rsidR="00CB79A6" w:rsidRDefault="00CB79A6" w:rsidP="00925B9B">
      <w:pPr>
        <w:spacing w:before="120" w:after="120" w:line="240" w:lineRule="auto"/>
      </w:pPr>
      <w:r w:rsidRPr="00925B9B">
        <w:rPr>
          <w:rStyle w:val="Heading3Char"/>
        </w:rPr>
        <w:t>Owners:</w:t>
      </w:r>
      <w:r w:rsidR="00925B9B">
        <w:t xml:space="preserve">  </w:t>
      </w:r>
      <w:r>
        <w:t>Vice Pre</w:t>
      </w:r>
      <w:r w:rsidR="0002313F">
        <w:t>sident, Instructional Services</w:t>
      </w:r>
      <w:r w:rsidR="00925B9B">
        <w:t xml:space="preserve">, </w:t>
      </w:r>
      <w:r>
        <w:t>Vice President, Economic &amp; Workforce Development/Continuing Education</w:t>
      </w:r>
      <w:r w:rsidR="001205F9">
        <w:t>, and the Vice President, Student Services</w:t>
      </w:r>
    </w:p>
    <w:p w14:paraId="125E36DD" w14:textId="22A07072" w:rsidR="00CB79A6" w:rsidRDefault="00925B9B" w:rsidP="00925B9B">
      <w:pPr>
        <w:spacing w:before="120" w:after="120" w:line="240" w:lineRule="auto"/>
      </w:pPr>
      <w:r w:rsidRPr="00925B9B">
        <w:rPr>
          <w:rStyle w:val="Heading3Char"/>
        </w:rPr>
        <w:t xml:space="preserve">Date </w:t>
      </w:r>
      <w:r w:rsidR="00900DE0">
        <w:rPr>
          <w:rStyle w:val="Heading3Char"/>
        </w:rPr>
        <w:t>Updated</w:t>
      </w:r>
      <w:r w:rsidRPr="00925B9B">
        <w:rPr>
          <w:rStyle w:val="Heading3Char"/>
        </w:rPr>
        <w:t>:</w:t>
      </w:r>
      <w:r>
        <w:t xml:space="preserve">  </w:t>
      </w:r>
      <w:r w:rsidR="00900DE0">
        <w:t>August 7, 2023</w:t>
      </w:r>
    </w:p>
    <w:p w14:paraId="436B7E99" w14:textId="77777777" w:rsidR="00925B9B" w:rsidRDefault="00925B9B" w:rsidP="00925B9B">
      <w:pPr>
        <w:spacing w:before="120" w:after="120" w:line="240" w:lineRule="auto"/>
      </w:pPr>
    </w:p>
    <w:p w14:paraId="0DE483E9" w14:textId="77777777" w:rsidR="00CA5B1F" w:rsidRPr="00CA5B1F" w:rsidRDefault="00CB79A6" w:rsidP="00925B9B">
      <w:r>
        <w:t>See Study Abroad Application</w:t>
      </w:r>
    </w:p>
    <w:sectPr w:rsidR="00CA5B1F" w:rsidRPr="00CA5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346"/>
    <w:multiLevelType w:val="hybridMultilevel"/>
    <w:tmpl w:val="B8C4B8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667D"/>
    <w:multiLevelType w:val="hybridMultilevel"/>
    <w:tmpl w:val="22E62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9CC"/>
    <w:multiLevelType w:val="hybridMultilevel"/>
    <w:tmpl w:val="2D9E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20E"/>
    <w:multiLevelType w:val="hybridMultilevel"/>
    <w:tmpl w:val="98DEE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C1EA3"/>
    <w:multiLevelType w:val="hybridMultilevel"/>
    <w:tmpl w:val="464AEB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39FB"/>
    <w:multiLevelType w:val="hybridMultilevel"/>
    <w:tmpl w:val="DD3255FE"/>
    <w:lvl w:ilvl="0" w:tplc="69A41E0A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0AF9"/>
    <w:multiLevelType w:val="hybridMultilevel"/>
    <w:tmpl w:val="59BE5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33A51"/>
    <w:multiLevelType w:val="hybridMultilevel"/>
    <w:tmpl w:val="E33C0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A135C"/>
    <w:multiLevelType w:val="hybridMultilevel"/>
    <w:tmpl w:val="E6E2174E"/>
    <w:lvl w:ilvl="0" w:tplc="A858AF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9B25F18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352C"/>
    <w:multiLevelType w:val="hybridMultilevel"/>
    <w:tmpl w:val="2A0A3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5429">
    <w:abstractNumId w:val="7"/>
  </w:num>
  <w:num w:numId="2" w16cid:durableId="1492480475">
    <w:abstractNumId w:val="8"/>
  </w:num>
  <w:num w:numId="3" w16cid:durableId="1657804928">
    <w:abstractNumId w:val="9"/>
  </w:num>
  <w:num w:numId="4" w16cid:durableId="1144010243">
    <w:abstractNumId w:val="1"/>
  </w:num>
  <w:num w:numId="5" w16cid:durableId="694038063">
    <w:abstractNumId w:val="3"/>
  </w:num>
  <w:num w:numId="6" w16cid:durableId="1251155324">
    <w:abstractNumId w:val="6"/>
  </w:num>
  <w:num w:numId="7" w16cid:durableId="763569170">
    <w:abstractNumId w:val="4"/>
  </w:num>
  <w:num w:numId="8" w16cid:durableId="1828400990">
    <w:abstractNumId w:val="5"/>
  </w:num>
  <w:num w:numId="9" w16cid:durableId="1073893893">
    <w:abstractNumId w:val="0"/>
  </w:num>
  <w:num w:numId="10" w16cid:durableId="70996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06827"/>
    <w:rsid w:val="0002313F"/>
    <w:rsid w:val="001205F9"/>
    <w:rsid w:val="00186E5B"/>
    <w:rsid w:val="005409EB"/>
    <w:rsid w:val="006F1627"/>
    <w:rsid w:val="007B6691"/>
    <w:rsid w:val="00900DE0"/>
    <w:rsid w:val="00905998"/>
    <w:rsid w:val="00913515"/>
    <w:rsid w:val="00925B9B"/>
    <w:rsid w:val="00B7282C"/>
    <w:rsid w:val="00C300AF"/>
    <w:rsid w:val="00CA5B1F"/>
    <w:rsid w:val="00CB79A6"/>
    <w:rsid w:val="00D36D59"/>
    <w:rsid w:val="00DD553E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6002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B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25B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25B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20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2VPT43CQXCH2-1926430636-16930</_dlc_DocId>
    <_dlc_DocIdUrl xmlns="bebb4801-54de-4360-b8be-17d68ad98198">
      <Url>https://abtechedu.sharepoint.com/sites/GRPelt/_layouts/15/DocIdRedir.aspx?ID=2VPT43CQXCH2-1926430636-16930</Url>
      <Description>2VPT43CQXCH2-1926430636-16930</Description>
    </_dlc_DocIdUrl>
    <_dlc_DocIdPersistId xmlns="bebb4801-54de-4360-b8be-17d68ad98198">false</_dlc_DocIdPersistId>
    <Policy_x0020_Topic xmlns="35a135f3-0890-48fe-9b8a-01319c4a237d">1228</Policy_x0020_Topic>
    <Related_x0020_Forms xmlns="35a135f3-0890-48fe-9b8a-01319c4a237d">
      <Value>229</Value>
    </Related_x0020_Form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009351-EBF0-4A6F-9CD2-C99F617C4350}"/>
</file>

<file path=customXml/itemProps2.xml><?xml version="1.0" encoding="utf-8"?>
<ds:datastoreItem xmlns:ds="http://schemas.openxmlformats.org/officeDocument/2006/customXml" ds:itemID="{6DB8DFF3-9AF5-402F-9F12-D403229EB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3527D-27A0-4010-8BDF-947338B235E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b19bed20-a308-4c40-a00c-320ef879d7e8"/>
    <ds:schemaRef ds:uri="69d3a689-05fb-435e-b003-8f99750ffbb3"/>
  </ds:schemaRefs>
</ds:datastoreItem>
</file>

<file path=customXml/itemProps4.xml><?xml version="1.0" encoding="utf-8"?>
<ds:datastoreItem xmlns:ds="http://schemas.openxmlformats.org/officeDocument/2006/customXml" ds:itemID="{DDAB88AD-E091-4DBB-9A6E-06F3D900D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Abroad Program Procedure</vt:lpstr>
    </vt:vector>
  </TitlesOfParts>
  <Company>A-B Tech Community College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Abroad Programs Procedure</dc:title>
  <dc:subject/>
  <dc:creator>Carolyn H Rice</dc:creator>
  <cp:keywords/>
  <dc:description/>
  <cp:lastModifiedBy>Carolyn H. Rice</cp:lastModifiedBy>
  <cp:revision>2</cp:revision>
  <dcterms:created xsi:type="dcterms:W3CDTF">2023-07-20T13:56:00Z</dcterms:created>
  <dcterms:modified xsi:type="dcterms:W3CDTF">2023-07-20T13:56:00Z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4b2688b9-6266-402b-914d-ea52f093f6f2</vt:lpwstr>
  </property>
  <property fmtid="{D5CDD505-2E9C-101B-9397-08002B2CF9AE}" pid="4" name="Order">
    <vt:r8>71800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